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F543" w14:textId="77777777" w:rsidR="00A07061" w:rsidRDefault="00A07061" w:rsidP="004D7912"/>
    <w:p w14:paraId="746DBDF1" w14:textId="78C5B425" w:rsidR="004D7912" w:rsidRDefault="004D7912" w:rsidP="004D7912">
      <w:r w:rsidRPr="004D7912">
        <w:t xml:space="preserve">RE: Why I should attend </w:t>
      </w:r>
      <w:r w:rsidR="00A07061">
        <w:t xml:space="preserve">Equipment and Manufacturing West Africa </w:t>
      </w:r>
    </w:p>
    <w:p w14:paraId="7762A5E8" w14:textId="77777777" w:rsidR="00A07061" w:rsidRPr="004D7912" w:rsidRDefault="00A07061" w:rsidP="004D7912"/>
    <w:p w14:paraId="311CB5F8" w14:textId="21973ED0" w:rsidR="004D7912" w:rsidRPr="004D7912" w:rsidRDefault="004D7912" w:rsidP="004D7912">
      <w:r w:rsidRPr="004D7912">
        <w:t xml:space="preserve">Dear </w:t>
      </w:r>
      <w:r w:rsidR="000E2B57">
        <w:t>{F</w:t>
      </w:r>
      <w:r w:rsidR="00C76A26">
        <w:t xml:space="preserve">irst </w:t>
      </w:r>
      <w:r w:rsidR="000E2B57">
        <w:t>N</w:t>
      </w:r>
      <w:r w:rsidR="00C76A26">
        <w:t>ame</w:t>
      </w:r>
      <w:r w:rsidR="000E2B57">
        <w:t>}</w:t>
      </w:r>
      <w:r w:rsidR="00C76A26">
        <w:t>,</w:t>
      </w:r>
    </w:p>
    <w:p w14:paraId="357DC8D4" w14:textId="77777777" w:rsidR="004D7912" w:rsidRPr="004D7912" w:rsidRDefault="004D7912" w:rsidP="004D7912"/>
    <w:p w14:paraId="76F8D6B6" w14:textId="77777777" w:rsidR="00CD4AB3" w:rsidRDefault="00CD4AB3" w:rsidP="00CD4AB3">
      <w:pPr>
        <w:spacing w:line="276" w:lineRule="auto"/>
        <w:jc w:val="both"/>
      </w:pPr>
      <w:r>
        <w:t>I've been invited to attend Equipment and Manufacturing West Africa, which will be held at the Landmark Center in Lagos, Nigeria, from May 30 to June 1, 2023. The manufacturing industry's regional hub is the yearly event.</w:t>
      </w:r>
    </w:p>
    <w:p w14:paraId="43520272" w14:textId="77777777" w:rsidR="00CD4AB3" w:rsidRDefault="00CD4AB3" w:rsidP="00CD4AB3">
      <w:pPr>
        <w:spacing w:line="276" w:lineRule="auto"/>
        <w:jc w:val="both"/>
      </w:pPr>
    </w:p>
    <w:p w14:paraId="3C34B2D8" w14:textId="77777777" w:rsidR="00CD4AB3" w:rsidRDefault="00CD4AB3" w:rsidP="00CD4AB3">
      <w:pPr>
        <w:spacing w:line="276" w:lineRule="auto"/>
        <w:jc w:val="both"/>
      </w:pPr>
    </w:p>
    <w:p w14:paraId="4CBDE3BB" w14:textId="77777777" w:rsidR="00CD4AB3" w:rsidRDefault="00CD4AB3" w:rsidP="00CD4AB3">
      <w:pPr>
        <w:spacing w:line="276" w:lineRule="auto"/>
        <w:jc w:val="both"/>
      </w:pPr>
      <w:r>
        <w:t>The three-day, free event, Equipment and Manufacturing West Africa, offers a platform for unique chances for company growth, networking, and learning for thousands of professionals in the built environment.</w:t>
      </w:r>
    </w:p>
    <w:p w14:paraId="2BD65FEA" w14:textId="77777777" w:rsidR="00CD4AB3" w:rsidRDefault="00CD4AB3" w:rsidP="00CD4AB3">
      <w:pPr>
        <w:spacing w:line="276" w:lineRule="auto"/>
        <w:jc w:val="both"/>
      </w:pPr>
    </w:p>
    <w:p w14:paraId="5A2A6BD3" w14:textId="77777777" w:rsidR="00CD4AB3" w:rsidRDefault="00CD4AB3" w:rsidP="00CD4AB3">
      <w:pPr>
        <w:spacing w:line="276" w:lineRule="auto"/>
        <w:jc w:val="both"/>
      </w:pPr>
      <w:r>
        <w:t xml:space="preserve">Making sure we keep current and relevant with industry advancements and solutions would be advantageous for the </w:t>
      </w:r>
      <w:proofErr w:type="gramStart"/>
      <w:r>
        <w:t>firm as a whole, as well as</w:t>
      </w:r>
      <w:proofErr w:type="gramEnd"/>
      <w:r>
        <w:t xml:space="preserve"> for my personal development, in my opinion. </w:t>
      </w:r>
    </w:p>
    <w:p w14:paraId="287752FF" w14:textId="77777777" w:rsidR="00CD4AB3" w:rsidRDefault="00CD4AB3" w:rsidP="00CD4AB3">
      <w:pPr>
        <w:spacing w:line="276" w:lineRule="auto"/>
        <w:jc w:val="both"/>
      </w:pPr>
    </w:p>
    <w:p w14:paraId="6D3C8FA5" w14:textId="04B7D635" w:rsidR="00763246" w:rsidRPr="004D7912" w:rsidRDefault="00CD4AB3" w:rsidP="00CD4AB3">
      <w:pPr>
        <w:spacing w:line="276" w:lineRule="auto"/>
        <w:jc w:val="both"/>
      </w:pPr>
      <w:r>
        <w:t>The networking opportunities are priceless, and I think this is the ideal environment to meet new colleagues and peers in your industry.</w:t>
      </w:r>
    </w:p>
    <w:p w14:paraId="6FCA5262" w14:textId="77777777" w:rsidR="004D7912" w:rsidRPr="004D7912" w:rsidRDefault="004D7912" w:rsidP="00763246">
      <w:pPr>
        <w:spacing w:line="276" w:lineRule="auto"/>
        <w:jc w:val="both"/>
      </w:pPr>
    </w:p>
    <w:p w14:paraId="3FC772C3" w14:textId="77777777" w:rsidR="004D7912" w:rsidRPr="004D7912" w:rsidRDefault="004D7912" w:rsidP="00763246">
      <w:pPr>
        <w:spacing w:line="276" w:lineRule="auto"/>
        <w:jc w:val="both"/>
      </w:pPr>
      <w:r w:rsidRPr="004D7912">
        <w:t>I look forward to bringing back business insights and industry knowledge that will take us forward as a business.</w:t>
      </w:r>
    </w:p>
    <w:p w14:paraId="31468375" w14:textId="12536260" w:rsidR="004D7912" w:rsidRPr="004D7912" w:rsidRDefault="004D7912" w:rsidP="004D7912">
      <w:pPr>
        <w:spacing w:line="360" w:lineRule="auto"/>
        <w:jc w:val="both"/>
      </w:pPr>
    </w:p>
    <w:p w14:paraId="014EDC85" w14:textId="77777777" w:rsidR="00FD35BF" w:rsidRDefault="004D7912" w:rsidP="00FD35BF">
      <w:pPr>
        <w:spacing w:line="360" w:lineRule="auto"/>
        <w:jc w:val="both"/>
      </w:pPr>
      <w:r w:rsidRPr="004D7912">
        <w:t>Kind regards,</w:t>
      </w:r>
    </w:p>
    <w:p w14:paraId="70E40E17" w14:textId="77777777" w:rsidR="007503DD" w:rsidRPr="004D7912" w:rsidRDefault="007503DD">
      <w:pPr>
        <w:spacing w:line="360" w:lineRule="auto"/>
        <w:jc w:val="both"/>
      </w:pPr>
    </w:p>
    <w:sectPr w:rsidR="007503DD" w:rsidRPr="004D7912" w:rsidSect="00894673">
      <w:headerReference w:type="default" r:id="rId7"/>
      <w:footerReference w:type="default" r:id="rId8"/>
      <w:pgSz w:w="11900" w:h="16840"/>
      <w:pgMar w:top="2953" w:right="1800" w:bottom="1440" w:left="1800" w:header="43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BCCD" w14:textId="77777777" w:rsidR="0029550D" w:rsidRDefault="0029550D" w:rsidP="00DC056F">
      <w:r>
        <w:separator/>
      </w:r>
    </w:p>
  </w:endnote>
  <w:endnote w:type="continuationSeparator" w:id="0">
    <w:p w14:paraId="4765A28F" w14:textId="77777777" w:rsidR="0029550D" w:rsidRDefault="0029550D" w:rsidP="00DC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oppins">
    <w:panose1 w:val="00000500000000000000"/>
    <w:charset w:val="00"/>
    <w:family w:val="auto"/>
    <w:pitch w:val="variable"/>
    <w:sig w:usb0="00008007" w:usb1="00000000" w:usb2="00000000" w:usb3="00000000" w:csb0="00000093" w:csb1="00000000"/>
  </w:font>
  <w:font w:name="Avenir Book">
    <w:altName w:val="Corbel"/>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F893" w14:textId="18320A4A" w:rsidR="00F35E59" w:rsidRDefault="00F35E59">
    <w:pPr>
      <w:pStyle w:val="Footer"/>
      <w:rPr>
        <w:noProof/>
        <w:lang w:val="en-ZA" w:eastAsia="en-ZA"/>
      </w:rPr>
    </w:pPr>
    <w:r w:rsidRPr="00B52930">
      <w:rPr>
        <w:noProof/>
        <w:lang w:val="en-ZA" w:eastAsia="en-ZA"/>
      </w:rPr>
      <w:drawing>
        <wp:anchor distT="0" distB="0" distL="114300" distR="114300" simplePos="0" relativeHeight="251656704" behindDoc="0" locked="0" layoutInCell="1" allowOverlap="1" wp14:anchorId="00CB110C" wp14:editId="26D25629">
          <wp:simplePos x="0" y="0"/>
          <wp:positionH relativeFrom="column">
            <wp:posOffset>-654050</wp:posOffset>
          </wp:positionH>
          <wp:positionV relativeFrom="paragraph">
            <wp:posOffset>90805</wp:posOffset>
          </wp:positionV>
          <wp:extent cx="6837045" cy="1460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order.png"/>
                  <pic:cNvPicPr/>
                </pic:nvPicPr>
                <pic:blipFill>
                  <a:blip r:embed="rId1">
                    <a:extLst>
                      <a:ext uri="{28A0092B-C50C-407E-A947-70E740481C1C}">
                        <a14:useLocalDpi xmlns:a14="http://schemas.microsoft.com/office/drawing/2010/main" val="0"/>
                      </a:ext>
                    </a:extLst>
                  </a:blip>
                  <a:stretch>
                    <a:fillRect/>
                  </a:stretch>
                </pic:blipFill>
                <pic:spPr>
                  <a:xfrm>
                    <a:off x="0" y="0"/>
                    <a:ext cx="6837045" cy="1460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E2F4320" w14:textId="24BD3051" w:rsidR="00600E94" w:rsidRDefault="007058A2">
    <w:pPr>
      <w:pStyle w:val="Footer"/>
    </w:pPr>
    <w:r w:rsidRPr="00B52930">
      <w:rPr>
        <w:noProof/>
        <w:lang w:val="en-ZA" w:eastAsia="en-ZA"/>
      </w:rPr>
      <mc:AlternateContent>
        <mc:Choice Requires="wps">
          <w:drawing>
            <wp:anchor distT="0" distB="0" distL="114300" distR="114300" simplePos="0" relativeHeight="251655680" behindDoc="0" locked="0" layoutInCell="1" allowOverlap="1" wp14:anchorId="58BC7BEA" wp14:editId="08F34C60">
              <wp:simplePos x="0" y="0"/>
              <wp:positionH relativeFrom="column">
                <wp:posOffset>3124200</wp:posOffset>
              </wp:positionH>
              <wp:positionV relativeFrom="paragraph">
                <wp:posOffset>360680</wp:posOffset>
              </wp:positionV>
              <wp:extent cx="2752090" cy="7683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52090" cy="768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90D0837" w14:textId="77777777" w:rsidR="00637B07" w:rsidRPr="00392A66" w:rsidRDefault="00637B07" w:rsidP="00B52930">
                          <w:pPr>
                            <w:spacing w:line="276" w:lineRule="auto"/>
                            <w:rPr>
                              <w:rFonts w:ascii="Avenir Book" w:hAnsi="Avenir Book"/>
                              <w:color w:val="404040" w:themeColor="text1" w:themeTint="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C7BEA" id="_x0000_t202" coordsize="21600,21600" o:spt="202" path="m,l,21600r21600,l21600,xe">
              <v:stroke joinstyle="miter"/>
              <v:path gradientshapeok="t" o:connecttype="rect"/>
            </v:shapetype>
            <v:shape id="Text Box 4" o:spid="_x0000_s1026" type="#_x0000_t202" style="position:absolute;margin-left:246pt;margin-top:28.4pt;width:216.7pt;height: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" filled="f" stroked="f">
              <v:textbox>
                <w:txbxContent>
                  <w:p w14:paraId="290D0837" w14:textId="77777777" w:rsidR="00637B07" w:rsidRPr="00392A66" w:rsidRDefault="00637B07" w:rsidP="00B52930">
                    <w:pPr>
                      <w:spacing w:line="276" w:lineRule="auto"/>
                      <w:rPr>
                        <w:rFonts w:ascii="Avenir Book" w:hAnsi="Avenir Book"/>
                        <w:color w:val="404040" w:themeColor="text1" w:themeTint="BF"/>
                        <w:sz w:val="16"/>
                        <w:szCs w:val="16"/>
                      </w:rPr>
                    </w:pPr>
                  </w:p>
                </w:txbxContent>
              </v:textbox>
              <w10:wrap type="square"/>
            </v:shape>
          </w:pict>
        </mc:Fallback>
      </mc:AlternateContent>
    </w:r>
    <w:r w:rsidR="00B52930" w:rsidRPr="00B52930">
      <w:rPr>
        <w:noProof/>
        <w:lang w:val="en-ZA" w:eastAsia="en-ZA"/>
      </w:rPr>
      <mc:AlternateContent>
        <mc:Choice Requires="wps">
          <w:drawing>
            <wp:anchor distT="0" distB="0" distL="114300" distR="114300" simplePos="0" relativeHeight="251659776" behindDoc="0" locked="0" layoutInCell="1" allowOverlap="1" wp14:anchorId="4E1AB881" wp14:editId="3EAE36FE">
              <wp:simplePos x="0" y="0"/>
              <wp:positionH relativeFrom="column">
                <wp:posOffset>-457200</wp:posOffset>
              </wp:positionH>
              <wp:positionV relativeFrom="paragraph">
                <wp:posOffset>1181735</wp:posOffset>
              </wp:positionV>
              <wp:extent cx="6286500" cy="292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286500" cy="29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60E5100" w14:textId="76AACB4E" w:rsidR="00B52930" w:rsidRPr="00392A66" w:rsidRDefault="00B52930" w:rsidP="00B52930">
                          <w:pPr>
                            <w:spacing w:line="276" w:lineRule="auto"/>
                            <w:jc w:val="center"/>
                            <w:rPr>
                              <w:rFonts w:ascii="Avenir Book" w:hAnsi="Avenir Book"/>
                              <w:color w:val="404040" w:themeColor="text1" w:themeTint="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AB881" id="Text Box 5" o:spid="_x0000_s1028" type="#_x0000_t202" style="position:absolute;margin-left:-36pt;margin-top:93.05pt;width:49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" filled="f" stroked="f">
              <v:textbox>
                <w:txbxContent>
                  <w:p w14:paraId="460E5100" w14:textId="76AACB4E" w:rsidR="00B52930" w:rsidRPr="00392A66" w:rsidRDefault="00B52930" w:rsidP="00B52930">
                    <w:pPr>
                      <w:spacing w:line="276" w:lineRule="auto"/>
                      <w:jc w:val="center"/>
                      <w:rPr>
                        <w:rFonts w:ascii="Avenir Book" w:hAnsi="Avenir Book"/>
                        <w:color w:val="404040" w:themeColor="text1" w:themeTint="BF"/>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1EAC" w14:textId="77777777" w:rsidR="0029550D" w:rsidRDefault="0029550D" w:rsidP="00DC056F">
      <w:r>
        <w:separator/>
      </w:r>
    </w:p>
  </w:footnote>
  <w:footnote w:type="continuationSeparator" w:id="0">
    <w:p w14:paraId="15B63B5A" w14:textId="77777777" w:rsidR="0029550D" w:rsidRDefault="0029550D" w:rsidP="00DC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4414" w14:textId="1067087D" w:rsidR="00894673" w:rsidRDefault="00894673" w:rsidP="00C76A26">
    <w:pPr>
      <w:shd w:val="clear" w:color="auto" w:fill="FFFFFF"/>
      <w:rPr>
        <w:rFonts w:ascii="Poppins" w:eastAsia="Times New Roman" w:hAnsi="Poppins" w:cs="Poppins"/>
        <w:b/>
        <w:bCs/>
        <w:noProof/>
        <w:color w:val="EC800D"/>
      </w:rPr>
    </w:pPr>
    <w:r>
      <w:rPr>
        <w:rFonts w:ascii="Poppins" w:eastAsia="Times New Roman" w:hAnsi="Poppins" w:cs="Poppins"/>
        <w:b/>
        <w:bCs/>
        <w:noProof/>
        <w:color w:val="EC800D"/>
      </w:rPr>
      <w:drawing>
        <wp:anchor distT="0" distB="0" distL="114300" distR="114300" simplePos="0" relativeHeight="251657728" behindDoc="0" locked="0" layoutInCell="1" allowOverlap="1" wp14:anchorId="753AE1D2" wp14:editId="2BFD2ECC">
          <wp:simplePos x="0" y="0"/>
          <wp:positionH relativeFrom="margin">
            <wp:posOffset>5862</wp:posOffset>
          </wp:positionH>
          <wp:positionV relativeFrom="topMargin">
            <wp:posOffset>269631</wp:posOffset>
          </wp:positionV>
          <wp:extent cx="2241550" cy="899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l="2769" r="2769"/>
                  <a:stretch>
                    <a:fillRect/>
                  </a:stretch>
                </pic:blipFill>
                <pic:spPr bwMode="auto">
                  <a:xfrm>
                    <a:off x="0" y="0"/>
                    <a:ext cx="2241550" cy="899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0D2AAB" w14:textId="4E8CF385" w:rsidR="00894673" w:rsidRDefault="00894673" w:rsidP="00C76A26">
    <w:pPr>
      <w:shd w:val="clear" w:color="auto" w:fill="FFFFFF"/>
      <w:rPr>
        <w:rFonts w:ascii="Poppins" w:eastAsia="Times New Roman" w:hAnsi="Poppins" w:cs="Poppins"/>
        <w:b/>
        <w:bCs/>
        <w:noProof/>
        <w:color w:val="EC800D"/>
      </w:rPr>
    </w:pPr>
  </w:p>
  <w:p w14:paraId="2AC81419" w14:textId="77777777" w:rsidR="00894673" w:rsidRDefault="00894673" w:rsidP="00C76A26">
    <w:pPr>
      <w:shd w:val="clear" w:color="auto" w:fill="FFFFFF"/>
      <w:rPr>
        <w:rFonts w:ascii="Poppins" w:eastAsia="Times New Roman" w:hAnsi="Poppins" w:cs="Poppins"/>
        <w:b/>
        <w:bCs/>
        <w:noProof/>
        <w:color w:val="EC800D"/>
      </w:rPr>
    </w:pPr>
  </w:p>
  <w:p w14:paraId="6477E555" w14:textId="77777777" w:rsidR="00894673" w:rsidRDefault="00894673" w:rsidP="00C76A26">
    <w:pPr>
      <w:shd w:val="clear" w:color="auto" w:fill="FFFFFF"/>
      <w:rPr>
        <w:rFonts w:ascii="Poppins" w:eastAsia="Times New Roman" w:hAnsi="Poppins" w:cs="Poppins"/>
        <w:b/>
        <w:bCs/>
        <w:noProof/>
        <w:color w:val="EC800D"/>
      </w:rPr>
    </w:pPr>
  </w:p>
  <w:p w14:paraId="41074E55" w14:textId="6A3D2263" w:rsidR="00894673" w:rsidRPr="00C76AEF" w:rsidRDefault="00A07061" w:rsidP="00C76A26">
    <w:pPr>
      <w:shd w:val="clear" w:color="auto" w:fill="FFFFFF"/>
      <w:rPr>
        <w:rStyle w:val="jsgrdq"/>
        <w:b/>
        <w:bCs/>
        <w:color w:val="000000" w:themeColor="text1"/>
        <w:sz w:val="20"/>
        <w:szCs w:val="20"/>
      </w:rPr>
    </w:pPr>
    <w:r>
      <w:rPr>
        <w:rStyle w:val="jsgrdq"/>
        <w:b/>
        <w:bCs/>
        <w:color w:val="000000" w:themeColor="text1"/>
        <w:sz w:val="20"/>
        <w:szCs w:val="20"/>
      </w:rPr>
      <w:t>30</w:t>
    </w:r>
    <w:r w:rsidR="00C76AEF">
      <w:rPr>
        <w:rStyle w:val="jsgrdq"/>
        <w:b/>
        <w:bCs/>
        <w:color w:val="000000" w:themeColor="text1"/>
        <w:sz w:val="20"/>
        <w:szCs w:val="20"/>
      </w:rPr>
      <w:t xml:space="preserve"> </w:t>
    </w:r>
    <w:r>
      <w:rPr>
        <w:rStyle w:val="jsgrdq"/>
        <w:b/>
        <w:bCs/>
        <w:color w:val="000000" w:themeColor="text1"/>
        <w:sz w:val="20"/>
        <w:szCs w:val="20"/>
      </w:rPr>
      <w:t>May –</w:t>
    </w:r>
    <w:r w:rsidR="00C76AEF">
      <w:rPr>
        <w:rStyle w:val="jsgrdq"/>
        <w:b/>
        <w:bCs/>
        <w:color w:val="000000" w:themeColor="text1"/>
        <w:sz w:val="20"/>
        <w:szCs w:val="20"/>
      </w:rPr>
      <w:t xml:space="preserve"> </w:t>
    </w:r>
    <w:r>
      <w:rPr>
        <w:rStyle w:val="jsgrdq"/>
        <w:b/>
        <w:bCs/>
        <w:color w:val="000000" w:themeColor="text1"/>
        <w:sz w:val="20"/>
        <w:szCs w:val="20"/>
      </w:rPr>
      <w:t xml:space="preserve">01 June </w:t>
    </w:r>
    <w:r w:rsidR="00C76AEF" w:rsidRPr="00C76AEF">
      <w:rPr>
        <w:rStyle w:val="jsgrdq"/>
        <w:b/>
        <w:bCs/>
        <w:color w:val="000000" w:themeColor="text1"/>
        <w:sz w:val="20"/>
        <w:szCs w:val="20"/>
      </w:rPr>
      <w:t>202</w:t>
    </w:r>
    <w:r>
      <w:rPr>
        <w:rStyle w:val="jsgrdq"/>
        <w:b/>
        <w:bCs/>
        <w:color w:val="000000" w:themeColor="text1"/>
        <w:sz w:val="20"/>
        <w:szCs w:val="20"/>
      </w:rPr>
      <w:t>3</w:t>
    </w:r>
    <w:r w:rsidR="00894673" w:rsidRPr="00C76AEF">
      <w:rPr>
        <w:rStyle w:val="jsgrdq"/>
        <w:b/>
        <w:bCs/>
        <w:color w:val="000000" w:themeColor="text1"/>
        <w:sz w:val="20"/>
        <w:szCs w:val="20"/>
      </w:rPr>
      <w:t xml:space="preserve"> | 10:00 - 1</w:t>
    </w:r>
    <w:r>
      <w:rPr>
        <w:rStyle w:val="jsgrdq"/>
        <w:b/>
        <w:bCs/>
        <w:color w:val="000000" w:themeColor="text1"/>
        <w:sz w:val="20"/>
        <w:szCs w:val="20"/>
      </w:rPr>
      <w:t>6</w:t>
    </w:r>
    <w:r w:rsidR="00894673" w:rsidRPr="00C76AEF">
      <w:rPr>
        <w:rStyle w:val="jsgrdq"/>
        <w:b/>
        <w:bCs/>
        <w:color w:val="000000" w:themeColor="text1"/>
        <w:sz w:val="20"/>
        <w:szCs w:val="20"/>
      </w:rPr>
      <w:t xml:space="preserve">:00 </w:t>
    </w:r>
  </w:p>
  <w:p w14:paraId="021C1DDC" w14:textId="41DC655E" w:rsidR="00600E94" w:rsidRPr="00C76AEF" w:rsidRDefault="00C76AEF" w:rsidP="00C76A26">
    <w:pPr>
      <w:shd w:val="clear" w:color="auto" w:fill="FFFFFF"/>
      <w:rPr>
        <w:rFonts w:ascii="Poppins" w:eastAsia="Times New Roman" w:hAnsi="Poppins" w:cs="Poppins"/>
        <w:b/>
        <w:bCs/>
        <w:noProof/>
        <w:color w:val="000000" w:themeColor="text1"/>
        <w:sz w:val="20"/>
        <w:szCs w:val="20"/>
      </w:rPr>
    </w:pPr>
    <w:r w:rsidRPr="00C76AEF">
      <w:rPr>
        <w:rStyle w:val="jsgrdq"/>
        <w:b/>
        <w:bCs/>
        <w:color w:val="000000" w:themeColor="text1"/>
        <w:sz w:val="20"/>
        <w:szCs w:val="20"/>
      </w:rPr>
      <w:t>Landmark Centre | Lagos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6F"/>
    <w:rsid w:val="00007575"/>
    <w:rsid w:val="00034411"/>
    <w:rsid w:val="000E2B57"/>
    <w:rsid w:val="00150E41"/>
    <w:rsid w:val="00196400"/>
    <w:rsid w:val="001B6050"/>
    <w:rsid w:val="00216F86"/>
    <w:rsid w:val="00262661"/>
    <w:rsid w:val="00274525"/>
    <w:rsid w:val="0029550D"/>
    <w:rsid w:val="002D4738"/>
    <w:rsid w:val="00392A66"/>
    <w:rsid w:val="004040C6"/>
    <w:rsid w:val="0042495F"/>
    <w:rsid w:val="004D7912"/>
    <w:rsid w:val="00575BE8"/>
    <w:rsid w:val="005F1CFF"/>
    <w:rsid w:val="00600E94"/>
    <w:rsid w:val="00637B07"/>
    <w:rsid w:val="007058A2"/>
    <w:rsid w:val="007503DD"/>
    <w:rsid w:val="00763246"/>
    <w:rsid w:val="007C3925"/>
    <w:rsid w:val="00894673"/>
    <w:rsid w:val="00921520"/>
    <w:rsid w:val="00A07061"/>
    <w:rsid w:val="00A07CB0"/>
    <w:rsid w:val="00A47C41"/>
    <w:rsid w:val="00A749EF"/>
    <w:rsid w:val="00B2316D"/>
    <w:rsid w:val="00B30E91"/>
    <w:rsid w:val="00B34A65"/>
    <w:rsid w:val="00B52930"/>
    <w:rsid w:val="00B625B5"/>
    <w:rsid w:val="00B868E1"/>
    <w:rsid w:val="00BB51A6"/>
    <w:rsid w:val="00BC6142"/>
    <w:rsid w:val="00BF2699"/>
    <w:rsid w:val="00C264F5"/>
    <w:rsid w:val="00C36262"/>
    <w:rsid w:val="00C50DB3"/>
    <w:rsid w:val="00C76A26"/>
    <w:rsid w:val="00C76AEF"/>
    <w:rsid w:val="00CA4B89"/>
    <w:rsid w:val="00CA702B"/>
    <w:rsid w:val="00CC25BE"/>
    <w:rsid w:val="00CD4AB3"/>
    <w:rsid w:val="00CD6377"/>
    <w:rsid w:val="00CD6A6B"/>
    <w:rsid w:val="00D12A48"/>
    <w:rsid w:val="00D76CA2"/>
    <w:rsid w:val="00D77DFA"/>
    <w:rsid w:val="00DC056F"/>
    <w:rsid w:val="00DD5366"/>
    <w:rsid w:val="00E76F41"/>
    <w:rsid w:val="00E80024"/>
    <w:rsid w:val="00F07D7A"/>
    <w:rsid w:val="00F35E59"/>
    <w:rsid w:val="00F420D9"/>
    <w:rsid w:val="00FD3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18B6B"/>
  <w15:docId w15:val="{A3D3FE8A-EFCD-4763-BAD3-574A6B93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763246"/>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6F"/>
    <w:pPr>
      <w:tabs>
        <w:tab w:val="center" w:pos="4320"/>
        <w:tab w:val="right" w:pos="8640"/>
      </w:tabs>
    </w:pPr>
  </w:style>
  <w:style w:type="character" w:customStyle="1" w:styleId="HeaderChar">
    <w:name w:val="Header Char"/>
    <w:basedOn w:val="DefaultParagraphFont"/>
    <w:link w:val="Header"/>
    <w:uiPriority w:val="99"/>
    <w:rsid w:val="00DC056F"/>
  </w:style>
  <w:style w:type="paragraph" w:styleId="Footer">
    <w:name w:val="footer"/>
    <w:basedOn w:val="Normal"/>
    <w:link w:val="FooterChar"/>
    <w:uiPriority w:val="99"/>
    <w:unhideWhenUsed/>
    <w:rsid w:val="00DC056F"/>
    <w:pPr>
      <w:tabs>
        <w:tab w:val="center" w:pos="4320"/>
        <w:tab w:val="right" w:pos="8640"/>
      </w:tabs>
    </w:pPr>
  </w:style>
  <w:style w:type="character" w:customStyle="1" w:styleId="FooterChar">
    <w:name w:val="Footer Char"/>
    <w:basedOn w:val="DefaultParagraphFont"/>
    <w:link w:val="Footer"/>
    <w:uiPriority w:val="99"/>
    <w:rsid w:val="00DC056F"/>
  </w:style>
  <w:style w:type="paragraph" w:styleId="BalloonText">
    <w:name w:val="Balloon Text"/>
    <w:basedOn w:val="Normal"/>
    <w:link w:val="BalloonTextChar"/>
    <w:uiPriority w:val="99"/>
    <w:semiHidden/>
    <w:unhideWhenUsed/>
    <w:rsid w:val="00DC0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56F"/>
    <w:rPr>
      <w:rFonts w:ascii="Lucida Grande" w:hAnsi="Lucida Grande" w:cs="Lucida Grande"/>
      <w:sz w:val="18"/>
      <w:szCs w:val="18"/>
    </w:rPr>
  </w:style>
  <w:style w:type="paragraph" w:styleId="NormalWeb">
    <w:name w:val="Normal (Web)"/>
    <w:basedOn w:val="Normal"/>
    <w:uiPriority w:val="99"/>
    <w:semiHidden/>
    <w:unhideWhenUsed/>
    <w:rsid w:val="00B868E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868E1"/>
    <w:rPr>
      <w:i/>
      <w:iCs/>
    </w:rPr>
  </w:style>
  <w:style w:type="character" w:styleId="Hyperlink">
    <w:name w:val="Hyperlink"/>
    <w:basedOn w:val="DefaultParagraphFont"/>
    <w:uiPriority w:val="99"/>
    <w:semiHidden/>
    <w:unhideWhenUsed/>
    <w:rsid w:val="004D7912"/>
    <w:rPr>
      <w:color w:val="0000FF"/>
      <w:u w:val="single"/>
    </w:rPr>
  </w:style>
  <w:style w:type="character" w:styleId="Strong">
    <w:name w:val="Strong"/>
    <w:basedOn w:val="DefaultParagraphFont"/>
    <w:uiPriority w:val="22"/>
    <w:qFormat/>
    <w:rsid w:val="004D7912"/>
    <w:rPr>
      <w:b/>
      <w:bCs/>
    </w:rPr>
  </w:style>
  <w:style w:type="character" w:customStyle="1" w:styleId="Heading6Char">
    <w:name w:val="Heading 6 Char"/>
    <w:basedOn w:val="DefaultParagraphFont"/>
    <w:link w:val="Heading6"/>
    <w:uiPriority w:val="9"/>
    <w:rsid w:val="00763246"/>
    <w:rPr>
      <w:rFonts w:ascii="Times New Roman" w:eastAsia="Times New Roman" w:hAnsi="Times New Roman" w:cs="Times New Roman"/>
      <w:b/>
      <w:bCs/>
      <w:sz w:val="15"/>
      <w:szCs w:val="15"/>
    </w:rPr>
  </w:style>
  <w:style w:type="paragraph" w:customStyle="1" w:styleId="big5-tag-text">
    <w:name w:val="big5-tag-text"/>
    <w:basedOn w:val="Normal"/>
    <w:rsid w:val="00763246"/>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89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3164">
      <w:bodyDiv w:val="1"/>
      <w:marLeft w:val="0"/>
      <w:marRight w:val="0"/>
      <w:marTop w:val="0"/>
      <w:marBottom w:val="0"/>
      <w:divBdr>
        <w:top w:val="none" w:sz="0" w:space="0" w:color="auto"/>
        <w:left w:val="none" w:sz="0" w:space="0" w:color="auto"/>
        <w:bottom w:val="none" w:sz="0" w:space="0" w:color="auto"/>
        <w:right w:val="none" w:sz="0" w:space="0" w:color="auto"/>
      </w:divBdr>
    </w:div>
    <w:div w:id="472795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49A8-FE52-4CF7-B650-6850166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DMG</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Vipin Mohan</dc:creator>
  <cp:keywords/>
  <dc:description/>
  <cp:lastModifiedBy>Joseph Oru</cp:lastModifiedBy>
  <cp:revision>4</cp:revision>
  <cp:lastPrinted>2022-07-26T10:13:00Z</cp:lastPrinted>
  <dcterms:created xsi:type="dcterms:W3CDTF">2022-08-01T10:49:00Z</dcterms:created>
  <dcterms:modified xsi:type="dcterms:W3CDTF">2023-05-02T06:34:00Z</dcterms:modified>
</cp:coreProperties>
</file>